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BB" w:rsidRPr="00B07BC4" w:rsidRDefault="005F512E" w:rsidP="00EC0BBB">
      <w:pPr>
        <w:jc w:val="center"/>
        <w:rPr>
          <w:rFonts w:asciiTheme="majorHAnsi" w:hAnsiTheme="majorHAnsi"/>
          <w:sz w:val="32"/>
          <w:szCs w:val="32"/>
        </w:rPr>
      </w:pPr>
      <w:r w:rsidRPr="00B07BC4">
        <w:rPr>
          <w:rFonts w:asciiTheme="majorHAnsi" w:hAnsiTheme="majorHAnsi"/>
          <w:sz w:val="32"/>
          <w:szCs w:val="32"/>
        </w:rPr>
        <w:t>May 2014</w:t>
      </w:r>
    </w:p>
    <w:p w:rsidR="00EC0BBB" w:rsidRPr="00B07BC4" w:rsidRDefault="00EC0BBB" w:rsidP="00EC0BBB">
      <w:pPr>
        <w:jc w:val="center"/>
        <w:rPr>
          <w:rFonts w:asciiTheme="majorHAnsi" w:hAnsiTheme="majorHAnsi"/>
          <w:sz w:val="32"/>
          <w:szCs w:val="32"/>
        </w:rPr>
      </w:pPr>
      <w:r w:rsidRPr="00B07BC4">
        <w:rPr>
          <w:rFonts w:asciiTheme="majorHAnsi" w:hAnsiTheme="majorHAnsi"/>
          <w:sz w:val="32"/>
          <w:szCs w:val="32"/>
        </w:rPr>
        <w:t xml:space="preserve">Social Studies </w:t>
      </w:r>
    </w:p>
    <w:p w:rsidR="00EC0BBB" w:rsidRPr="00B07BC4" w:rsidRDefault="00EC0BBB" w:rsidP="00EC0BBB">
      <w:pPr>
        <w:jc w:val="center"/>
        <w:rPr>
          <w:rFonts w:asciiTheme="majorHAnsi" w:hAnsiTheme="majorHAnsi"/>
          <w:sz w:val="32"/>
          <w:szCs w:val="32"/>
        </w:rPr>
      </w:pPr>
      <w:r w:rsidRPr="00B07BC4">
        <w:rPr>
          <w:rFonts w:asciiTheme="majorHAnsi" w:hAnsiTheme="majorHAnsi"/>
          <w:sz w:val="32"/>
          <w:szCs w:val="32"/>
        </w:rPr>
        <w:t>Common Core State Standards Aligned Performance Task</w:t>
      </w:r>
    </w:p>
    <w:p w:rsidR="00EC0BBB" w:rsidRPr="00B07BC4" w:rsidRDefault="00EC0BBB" w:rsidP="00EC0BBB">
      <w:pPr>
        <w:jc w:val="center"/>
        <w:rPr>
          <w:rFonts w:asciiTheme="majorHAnsi" w:hAnsiTheme="majorHAnsi"/>
          <w:sz w:val="32"/>
          <w:szCs w:val="32"/>
        </w:rPr>
      </w:pPr>
    </w:p>
    <w:p w:rsidR="00EC0BBB" w:rsidRPr="00B07BC4" w:rsidRDefault="00EC0BBB" w:rsidP="00EC0BBB">
      <w:pPr>
        <w:jc w:val="center"/>
        <w:rPr>
          <w:rFonts w:asciiTheme="majorHAnsi" w:hAnsiTheme="majorHAnsi"/>
          <w:sz w:val="32"/>
          <w:szCs w:val="32"/>
        </w:rPr>
      </w:pPr>
      <w:r w:rsidRPr="00B07BC4">
        <w:rPr>
          <w:rFonts w:asciiTheme="majorHAnsi" w:hAnsiTheme="majorHAnsi"/>
          <w:sz w:val="32"/>
          <w:szCs w:val="32"/>
        </w:rPr>
        <w:t xml:space="preserve">Teacher: </w:t>
      </w:r>
      <w:r w:rsidR="00C74D5F" w:rsidRPr="00B07BC4">
        <w:rPr>
          <w:rFonts w:asciiTheme="majorHAnsi" w:hAnsiTheme="majorHAnsi"/>
          <w:sz w:val="32"/>
          <w:szCs w:val="32"/>
        </w:rPr>
        <w:t>Mr. Walker &amp; Mr. Thompson – Queens ALC</w:t>
      </w:r>
    </w:p>
    <w:p w:rsidR="000A2BD4" w:rsidRPr="00B07BC4" w:rsidRDefault="000A2BD4" w:rsidP="00EC0BBB">
      <w:pPr>
        <w:jc w:val="center"/>
        <w:rPr>
          <w:rFonts w:asciiTheme="majorHAnsi" w:hAnsiTheme="majorHAnsi"/>
          <w:sz w:val="32"/>
          <w:szCs w:val="32"/>
        </w:rPr>
      </w:pPr>
    </w:p>
    <w:p w:rsidR="00EC0BBB" w:rsidRPr="00B07BC4" w:rsidRDefault="00EC0BBB" w:rsidP="00EC0BBB">
      <w:pPr>
        <w:jc w:val="center"/>
        <w:rPr>
          <w:rFonts w:asciiTheme="majorHAnsi" w:hAnsiTheme="majorHAnsi"/>
          <w:sz w:val="32"/>
          <w:szCs w:val="32"/>
        </w:rPr>
      </w:pPr>
      <w:r w:rsidRPr="00B07BC4">
        <w:rPr>
          <w:rFonts w:asciiTheme="majorHAnsi" w:hAnsiTheme="majorHAnsi"/>
          <w:sz w:val="32"/>
          <w:szCs w:val="32"/>
        </w:rPr>
        <w:t xml:space="preserve">Course: </w:t>
      </w:r>
      <w:r w:rsidR="00C74D5F" w:rsidRPr="00B07BC4">
        <w:rPr>
          <w:rFonts w:asciiTheme="majorHAnsi" w:hAnsiTheme="majorHAnsi"/>
          <w:sz w:val="32"/>
          <w:szCs w:val="32"/>
        </w:rPr>
        <w:t>United States History</w:t>
      </w:r>
    </w:p>
    <w:p w:rsidR="00EC0BBB" w:rsidRPr="00B07BC4" w:rsidRDefault="00EC0BBB" w:rsidP="00EC0BBB">
      <w:pPr>
        <w:jc w:val="center"/>
        <w:rPr>
          <w:rFonts w:asciiTheme="majorHAnsi" w:hAnsiTheme="majorHAnsi"/>
          <w:sz w:val="32"/>
          <w:szCs w:val="32"/>
        </w:rPr>
      </w:pPr>
    </w:p>
    <w:p w:rsidR="00EC0BBB" w:rsidRPr="00B07BC4" w:rsidRDefault="00EC0BBB" w:rsidP="00EC0BBB">
      <w:pPr>
        <w:jc w:val="center"/>
        <w:rPr>
          <w:rFonts w:asciiTheme="majorHAnsi" w:hAnsiTheme="majorHAnsi"/>
          <w:sz w:val="32"/>
          <w:szCs w:val="32"/>
        </w:rPr>
      </w:pPr>
      <w:r w:rsidRPr="00B07BC4">
        <w:rPr>
          <w:rFonts w:asciiTheme="majorHAnsi" w:hAnsiTheme="majorHAnsi"/>
          <w:sz w:val="32"/>
          <w:szCs w:val="32"/>
        </w:rPr>
        <w:t>Time Frame: _____</w:t>
      </w:r>
      <w:r w:rsidR="005F512E" w:rsidRPr="00B07BC4">
        <w:rPr>
          <w:rFonts w:asciiTheme="majorHAnsi" w:hAnsiTheme="majorHAnsi"/>
          <w:sz w:val="32"/>
          <w:szCs w:val="32"/>
        </w:rPr>
        <w:t>_____ days</w:t>
      </w:r>
    </w:p>
    <w:p w:rsidR="00EC0BBB" w:rsidRPr="00B07BC4" w:rsidRDefault="00EC0BBB" w:rsidP="00EC0BBB">
      <w:pPr>
        <w:jc w:val="center"/>
        <w:rPr>
          <w:rFonts w:asciiTheme="majorHAnsi" w:hAnsiTheme="majorHAnsi"/>
          <w:sz w:val="32"/>
          <w:szCs w:val="32"/>
        </w:rPr>
      </w:pPr>
    </w:p>
    <w:p w:rsidR="00EC0BBB" w:rsidRPr="00B07BC4" w:rsidRDefault="00EC0BBB" w:rsidP="00EC0BBB">
      <w:pPr>
        <w:rPr>
          <w:rFonts w:asciiTheme="majorHAnsi" w:hAnsiTheme="majorHAnsi"/>
          <w:sz w:val="32"/>
          <w:szCs w:val="32"/>
        </w:rPr>
      </w:pPr>
      <w:r w:rsidRPr="00B07BC4">
        <w:rPr>
          <w:rFonts w:asciiTheme="majorHAnsi" w:hAnsiTheme="majorHAnsi"/>
          <w:sz w:val="32"/>
          <w:szCs w:val="32"/>
        </w:rPr>
        <w:t>The TASK:</w:t>
      </w:r>
    </w:p>
    <w:p w:rsidR="00556636" w:rsidRPr="00B07BC4" w:rsidRDefault="00556636" w:rsidP="00EC0BBB">
      <w:pPr>
        <w:rPr>
          <w:rFonts w:asciiTheme="majorHAnsi" w:hAnsiTheme="majorHAnsi"/>
          <w:sz w:val="32"/>
          <w:szCs w:val="32"/>
        </w:rPr>
      </w:pPr>
    </w:p>
    <w:p w:rsidR="00556636" w:rsidRPr="00B30876" w:rsidRDefault="00556636" w:rsidP="00EC0BBB">
      <w:pPr>
        <w:rPr>
          <w:rFonts w:asciiTheme="majorHAnsi" w:hAnsiTheme="majorHAnsi"/>
          <w:i/>
          <w:sz w:val="28"/>
          <w:szCs w:val="28"/>
        </w:rPr>
      </w:pPr>
      <w:r w:rsidRPr="00B30876">
        <w:rPr>
          <w:rFonts w:asciiTheme="majorHAnsi" w:hAnsiTheme="majorHAnsi"/>
          <w:i/>
          <w:sz w:val="28"/>
          <w:szCs w:val="28"/>
        </w:rPr>
        <w:t>How did the post-Civil War cultural environment of the southern United States</w:t>
      </w:r>
      <w:r w:rsidR="00C74D5F" w:rsidRPr="00B30876">
        <w:rPr>
          <w:rFonts w:asciiTheme="majorHAnsi" w:hAnsiTheme="majorHAnsi"/>
          <w:i/>
          <w:sz w:val="28"/>
          <w:szCs w:val="28"/>
        </w:rPr>
        <w:t xml:space="preserve"> influence t</w:t>
      </w:r>
      <w:r w:rsidRPr="00B30876">
        <w:rPr>
          <w:rFonts w:asciiTheme="majorHAnsi" w:hAnsiTheme="majorHAnsi"/>
          <w:i/>
          <w:sz w:val="28"/>
          <w:szCs w:val="28"/>
        </w:rPr>
        <w:t>he Great Migration?</w:t>
      </w:r>
    </w:p>
    <w:p w:rsidR="00556636" w:rsidRPr="00B07BC4" w:rsidRDefault="00556636" w:rsidP="00EC0BBB">
      <w:pPr>
        <w:rPr>
          <w:rFonts w:asciiTheme="majorHAnsi" w:hAnsiTheme="majorHAnsi"/>
        </w:rPr>
      </w:pPr>
    </w:p>
    <w:p w:rsidR="00556636" w:rsidRPr="00B30876" w:rsidRDefault="00556636" w:rsidP="00EC0BBB">
      <w:pPr>
        <w:rPr>
          <w:rFonts w:asciiTheme="majorHAnsi" w:hAnsiTheme="majorHAnsi"/>
          <w:sz w:val="28"/>
          <w:szCs w:val="28"/>
        </w:rPr>
      </w:pPr>
      <w:r w:rsidRPr="00B30876">
        <w:rPr>
          <w:rFonts w:asciiTheme="majorHAnsi" w:hAnsiTheme="majorHAnsi"/>
          <w:sz w:val="28"/>
          <w:szCs w:val="28"/>
        </w:rPr>
        <w:t xml:space="preserve">After reading informational texts and interpreting </w:t>
      </w:r>
      <w:r w:rsidR="00C74D5F" w:rsidRPr="00B30876">
        <w:rPr>
          <w:rFonts w:asciiTheme="majorHAnsi" w:hAnsiTheme="majorHAnsi"/>
          <w:sz w:val="28"/>
          <w:szCs w:val="28"/>
        </w:rPr>
        <w:t>other primary source documents on the post-Civil War United States, write an essay that examines the causes and effects of the Great Migration.  What conclusions or implications can you draw?  Support your discussion with evidence from the texts.</w:t>
      </w:r>
    </w:p>
    <w:p w:rsidR="00556636" w:rsidRPr="00B07BC4" w:rsidRDefault="00556636" w:rsidP="00EC0BBB">
      <w:pPr>
        <w:rPr>
          <w:rFonts w:asciiTheme="majorHAnsi" w:hAnsiTheme="majorHAnsi"/>
          <w:sz w:val="32"/>
          <w:szCs w:val="32"/>
        </w:rPr>
      </w:pPr>
    </w:p>
    <w:p w:rsidR="00EC0BBB" w:rsidRPr="00B07BC4" w:rsidRDefault="00EC0BBB" w:rsidP="00712F10">
      <w:pPr>
        <w:jc w:val="both"/>
        <w:rPr>
          <w:rFonts w:asciiTheme="majorHAnsi" w:hAnsiTheme="majorHAnsi"/>
        </w:rPr>
      </w:pPr>
      <w:r w:rsidRPr="00B07BC4">
        <w:rPr>
          <w:rFonts w:asciiTheme="majorHAnsi" w:hAnsiTheme="majorHAnsi"/>
          <w:sz w:val="32"/>
          <w:szCs w:val="32"/>
        </w:rPr>
        <w:t>The STANDARDS:</w:t>
      </w:r>
    </w:p>
    <w:p w:rsidR="00EC0BBB" w:rsidRPr="00B07BC4" w:rsidRDefault="00EC0BBB" w:rsidP="00712F10">
      <w:pPr>
        <w:rPr>
          <w:rFonts w:asciiTheme="majorHAnsi" w:hAnsiTheme="majorHAnsi"/>
          <w:sz w:val="32"/>
          <w:szCs w:val="32"/>
        </w:rPr>
      </w:pPr>
    </w:p>
    <w:bookmarkStart w:id="0" w:name="CCSS.ELA-Literacy.RH.11-12.1"/>
    <w:p w:rsidR="00712F10" w:rsidRPr="00B07BC4" w:rsidRDefault="00755F2D" w:rsidP="00712F10">
      <w:pPr>
        <w:rPr>
          <w:rFonts w:asciiTheme="majorHAnsi" w:eastAsia="Times New Roman" w:hAnsiTheme="majorHAnsi"/>
          <w:color w:val="202020"/>
          <w:sz w:val="26"/>
          <w:szCs w:val="26"/>
        </w:rPr>
      </w:pPr>
      <w:r w:rsidRPr="00712F10">
        <w:rPr>
          <w:rFonts w:asciiTheme="majorHAnsi" w:eastAsia="Times New Roman" w:hAnsiTheme="majorHAnsi"/>
          <w:color w:val="202020"/>
          <w:sz w:val="26"/>
          <w:szCs w:val="26"/>
        </w:rPr>
        <w:fldChar w:fldCharType="begin"/>
      </w:r>
      <w:r w:rsidR="00712F10" w:rsidRPr="00712F10">
        <w:rPr>
          <w:rFonts w:asciiTheme="majorHAnsi" w:eastAsia="Times New Roman" w:hAnsiTheme="majorHAnsi"/>
          <w:color w:val="202020"/>
          <w:sz w:val="26"/>
          <w:szCs w:val="26"/>
        </w:rPr>
        <w:instrText xml:space="preserve"> HYPERLINK "http://www.corestandards.org/ELA-Literacy/RH/11-12/1/" </w:instrText>
      </w:r>
      <w:r w:rsidRPr="00712F10">
        <w:rPr>
          <w:rFonts w:asciiTheme="majorHAnsi" w:eastAsia="Times New Roman" w:hAnsiTheme="majorHAnsi"/>
          <w:color w:val="202020"/>
          <w:sz w:val="26"/>
          <w:szCs w:val="26"/>
        </w:rPr>
        <w:fldChar w:fldCharType="separate"/>
      </w:r>
      <w:r w:rsidR="00712F10" w:rsidRPr="00B07BC4">
        <w:rPr>
          <w:rFonts w:asciiTheme="majorHAnsi" w:eastAsia="Times New Roman" w:hAnsiTheme="majorHAnsi"/>
          <w:caps/>
          <w:color w:val="373737"/>
          <w:sz w:val="18"/>
        </w:rPr>
        <w:t>CCSS.ELA-LITERACY.RH.11-12.1</w:t>
      </w:r>
      <w:r w:rsidRPr="00712F10">
        <w:rPr>
          <w:rFonts w:asciiTheme="majorHAnsi" w:eastAsia="Times New Roman" w:hAnsiTheme="majorHAnsi"/>
          <w:color w:val="202020"/>
          <w:sz w:val="26"/>
          <w:szCs w:val="26"/>
        </w:rPr>
        <w:fldChar w:fldCharType="end"/>
      </w:r>
      <w:bookmarkEnd w:id="0"/>
      <w:r w:rsidR="00712F10" w:rsidRPr="00712F10">
        <w:rPr>
          <w:rFonts w:asciiTheme="majorHAnsi" w:eastAsia="Times New Roman" w:hAnsiTheme="majorHAnsi"/>
          <w:color w:val="202020"/>
          <w:sz w:val="26"/>
          <w:szCs w:val="26"/>
        </w:rPr>
        <w:br/>
        <w:t>Cite specific textual evidence to support analysis of primary and secondary sources, connecting insights gained from specific details to an understanding of the text as a whole.</w:t>
      </w:r>
    </w:p>
    <w:p w:rsidR="00712F10" w:rsidRPr="00712F10" w:rsidRDefault="00712F10" w:rsidP="00712F10">
      <w:pPr>
        <w:rPr>
          <w:rFonts w:asciiTheme="majorHAnsi" w:eastAsia="Times New Roman" w:hAnsiTheme="majorHAnsi"/>
          <w:color w:val="202020"/>
          <w:sz w:val="26"/>
          <w:szCs w:val="26"/>
        </w:rPr>
      </w:pPr>
    </w:p>
    <w:bookmarkStart w:id="1" w:name="CCSS.ELA-Literacy.RH.11-12.2"/>
    <w:p w:rsidR="00712F10" w:rsidRPr="00B07BC4" w:rsidRDefault="00755F2D" w:rsidP="00712F10">
      <w:pPr>
        <w:rPr>
          <w:rFonts w:asciiTheme="majorHAnsi" w:eastAsia="Times New Roman" w:hAnsiTheme="majorHAnsi"/>
          <w:color w:val="202020"/>
          <w:sz w:val="26"/>
          <w:szCs w:val="26"/>
        </w:rPr>
      </w:pPr>
      <w:r w:rsidRPr="00712F10">
        <w:rPr>
          <w:rFonts w:asciiTheme="majorHAnsi" w:eastAsia="Times New Roman" w:hAnsiTheme="majorHAnsi"/>
          <w:color w:val="202020"/>
          <w:sz w:val="26"/>
          <w:szCs w:val="26"/>
        </w:rPr>
        <w:fldChar w:fldCharType="begin"/>
      </w:r>
      <w:r w:rsidR="00712F10" w:rsidRPr="00712F10">
        <w:rPr>
          <w:rFonts w:asciiTheme="majorHAnsi" w:eastAsia="Times New Roman" w:hAnsiTheme="majorHAnsi"/>
          <w:color w:val="202020"/>
          <w:sz w:val="26"/>
          <w:szCs w:val="26"/>
        </w:rPr>
        <w:instrText xml:space="preserve"> HYPERLINK "http://www.corestandards.org/ELA-Literacy/RH/11-12/2/" </w:instrText>
      </w:r>
      <w:r w:rsidRPr="00712F10">
        <w:rPr>
          <w:rFonts w:asciiTheme="majorHAnsi" w:eastAsia="Times New Roman" w:hAnsiTheme="majorHAnsi"/>
          <w:color w:val="202020"/>
          <w:sz w:val="26"/>
          <w:szCs w:val="26"/>
        </w:rPr>
        <w:fldChar w:fldCharType="separate"/>
      </w:r>
      <w:r w:rsidR="00712F10" w:rsidRPr="00B07BC4">
        <w:rPr>
          <w:rFonts w:asciiTheme="majorHAnsi" w:eastAsia="Times New Roman" w:hAnsiTheme="majorHAnsi"/>
          <w:caps/>
          <w:color w:val="373737"/>
          <w:sz w:val="18"/>
        </w:rPr>
        <w:t>CCSS.ELA-LITERACY.RH.11-12.2</w:t>
      </w:r>
      <w:r w:rsidRPr="00712F10">
        <w:rPr>
          <w:rFonts w:asciiTheme="majorHAnsi" w:eastAsia="Times New Roman" w:hAnsiTheme="majorHAnsi"/>
          <w:color w:val="202020"/>
          <w:sz w:val="26"/>
          <w:szCs w:val="26"/>
        </w:rPr>
        <w:fldChar w:fldCharType="end"/>
      </w:r>
      <w:bookmarkEnd w:id="1"/>
      <w:r w:rsidR="00712F10" w:rsidRPr="00712F10">
        <w:rPr>
          <w:rFonts w:asciiTheme="majorHAnsi" w:eastAsia="Times New Roman" w:hAnsiTheme="majorHAnsi"/>
          <w:color w:val="202020"/>
          <w:sz w:val="26"/>
          <w:szCs w:val="26"/>
        </w:rPr>
        <w:br/>
      </w:r>
      <w:proofErr w:type="gramStart"/>
      <w:r w:rsidR="00712F10" w:rsidRPr="00712F10">
        <w:rPr>
          <w:rFonts w:asciiTheme="majorHAnsi" w:eastAsia="Times New Roman" w:hAnsiTheme="majorHAnsi"/>
          <w:color w:val="202020"/>
          <w:sz w:val="26"/>
          <w:szCs w:val="26"/>
        </w:rPr>
        <w:t>Determine</w:t>
      </w:r>
      <w:proofErr w:type="gramEnd"/>
      <w:r w:rsidR="00712F10" w:rsidRPr="00712F10">
        <w:rPr>
          <w:rFonts w:asciiTheme="majorHAnsi" w:eastAsia="Times New Roman" w:hAnsiTheme="majorHAnsi"/>
          <w:color w:val="202020"/>
          <w:sz w:val="26"/>
          <w:szCs w:val="26"/>
        </w:rPr>
        <w:t xml:space="preserve"> the central ideas or information of a primary or secondary source; provide an accurate summary that makes clear the relationships among the key details and ideas.</w:t>
      </w:r>
    </w:p>
    <w:p w:rsidR="00712F10" w:rsidRPr="00712F10" w:rsidRDefault="00712F10" w:rsidP="00712F10">
      <w:pPr>
        <w:rPr>
          <w:rFonts w:asciiTheme="majorHAnsi" w:eastAsia="Times New Roman" w:hAnsiTheme="majorHAnsi"/>
          <w:color w:val="202020"/>
          <w:sz w:val="26"/>
          <w:szCs w:val="26"/>
        </w:rPr>
      </w:pPr>
    </w:p>
    <w:bookmarkStart w:id="2" w:name="CCSS.ELA-Literacy.RH.11-12.7"/>
    <w:p w:rsidR="00712F10" w:rsidRPr="00B07BC4" w:rsidRDefault="00755F2D" w:rsidP="00712F10">
      <w:pPr>
        <w:rPr>
          <w:rFonts w:asciiTheme="majorHAnsi" w:hAnsiTheme="majorHAnsi"/>
          <w:color w:val="202020"/>
          <w:sz w:val="26"/>
          <w:szCs w:val="26"/>
        </w:rPr>
      </w:pPr>
      <w:r w:rsidRPr="00B07BC4">
        <w:rPr>
          <w:rFonts w:asciiTheme="majorHAnsi" w:hAnsiTheme="majorHAnsi"/>
        </w:rPr>
        <w:fldChar w:fldCharType="begin"/>
      </w:r>
      <w:r w:rsidR="00712F10" w:rsidRPr="00B07BC4">
        <w:rPr>
          <w:rFonts w:asciiTheme="majorHAnsi" w:hAnsiTheme="majorHAnsi"/>
        </w:rPr>
        <w:instrText xml:space="preserve"> HYPERLINK "http://www.corestandards.org/ELA-Literacy/RH/11-12/7/" </w:instrText>
      </w:r>
      <w:r w:rsidRPr="00B07BC4">
        <w:rPr>
          <w:rFonts w:asciiTheme="majorHAnsi" w:hAnsiTheme="majorHAnsi"/>
        </w:rPr>
        <w:fldChar w:fldCharType="separate"/>
      </w:r>
      <w:r w:rsidR="00712F10" w:rsidRPr="00B07BC4">
        <w:rPr>
          <w:rStyle w:val="Hyperlink"/>
          <w:rFonts w:asciiTheme="majorHAnsi" w:hAnsiTheme="majorHAnsi"/>
          <w:caps/>
          <w:color w:val="373737"/>
          <w:sz w:val="18"/>
          <w:szCs w:val="18"/>
        </w:rPr>
        <w:t>CCSS.ELA-LITERACY.RH.11-12.7</w:t>
      </w:r>
      <w:r w:rsidRPr="00B07BC4">
        <w:rPr>
          <w:rFonts w:asciiTheme="majorHAnsi" w:hAnsiTheme="majorHAnsi"/>
        </w:rPr>
        <w:fldChar w:fldCharType="end"/>
      </w:r>
      <w:bookmarkEnd w:id="2"/>
      <w:r w:rsidR="00712F10" w:rsidRPr="00B07BC4">
        <w:rPr>
          <w:rFonts w:asciiTheme="majorHAnsi" w:hAnsiTheme="majorHAnsi"/>
          <w:color w:val="202020"/>
          <w:sz w:val="26"/>
          <w:szCs w:val="26"/>
        </w:rPr>
        <w:br/>
        <w:t>Integrate and evaluate multiple sources of information presented in diverse formats and media (e.g., visually, quantitatively, as well as in words) in</w:t>
      </w:r>
      <w:r w:rsidR="00712F10" w:rsidRPr="00B07BC4">
        <w:rPr>
          <w:rStyle w:val="apple-converted-space"/>
          <w:rFonts w:asciiTheme="majorHAnsi" w:hAnsiTheme="majorHAnsi"/>
          <w:color w:val="202020"/>
          <w:sz w:val="26"/>
          <w:szCs w:val="26"/>
        </w:rPr>
        <w:t> </w:t>
      </w:r>
      <w:hyperlink r:id="rId6" w:tooltip="Click to Continue &gt; by SaveDaily Deals" w:history="1">
        <w:r w:rsidR="00712F10" w:rsidRPr="00B07BC4">
          <w:rPr>
            <w:rStyle w:val="Hyperlink"/>
            <w:rFonts w:asciiTheme="majorHAnsi" w:hAnsiTheme="majorHAnsi"/>
            <w:color w:val="003A58"/>
          </w:rPr>
          <w:t>order</w:t>
        </w:r>
        <w:r w:rsidR="00712F10" w:rsidRPr="00B07BC4">
          <w:rPr>
            <w:rFonts w:asciiTheme="majorHAnsi" w:hAnsiTheme="majorHAnsi"/>
            <w:noProof/>
            <w:color w:val="003A58"/>
          </w:rPr>
          <w:drawing>
            <wp:inline distT="0" distB="0" distL="0" distR="0">
              <wp:extent cx="95250" cy="95250"/>
              <wp:effectExtent l="19050" t="0" r="0" b="0"/>
              <wp:docPr id="1" name="Picture 1" descr="http://cdncache-a.akamaihd.net/items/it/img/arrow-10x10.png">
                <a:hlinkClick xmlns:a="http://schemas.openxmlformats.org/drawingml/2006/main" r:id="rId6" tooltip="&quot;Click to Continue &gt; by SaveDaily De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6" tooltip="&quot;Click to Continue &gt; by SaveDaily Deals&quot;"/>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00712F10" w:rsidRPr="00B07BC4">
        <w:rPr>
          <w:rStyle w:val="apple-converted-space"/>
          <w:rFonts w:asciiTheme="majorHAnsi" w:hAnsiTheme="majorHAnsi"/>
          <w:color w:val="202020"/>
          <w:sz w:val="26"/>
          <w:szCs w:val="26"/>
        </w:rPr>
        <w:t> </w:t>
      </w:r>
      <w:r w:rsidR="00712F10" w:rsidRPr="00B07BC4">
        <w:rPr>
          <w:rFonts w:asciiTheme="majorHAnsi" w:hAnsiTheme="majorHAnsi"/>
          <w:color w:val="202020"/>
          <w:sz w:val="26"/>
          <w:szCs w:val="26"/>
        </w:rPr>
        <w:t>to address a question or solve a problem.</w:t>
      </w:r>
    </w:p>
    <w:p w:rsidR="00712F10" w:rsidRPr="00B07BC4" w:rsidRDefault="00712F10" w:rsidP="00712F10">
      <w:pPr>
        <w:rPr>
          <w:rFonts w:asciiTheme="majorHAnsi" w:hAnsiTheme="majorHAnsi"/>
          <w:color w:val="202020"/>
          <w:sz w:val="26"/>
          <w:szCs w:val="26"/>
        </w:rPr>
      </w:pPr>
    </w:p>
    <w:bookmarkStart w:id="3" w:name="CCSS.ELA-Literacy.RH.11-12.9"/>
    <w:p w:rsidR="00DB3A20" w:rsidRPr="00B07BC4" w:rsidRDefault="00755F2D" w:rsidP="00712F10">
      <w:pPr>
        <w:rPr>
          <w:rFonts w:asciiTheme="majorHAnsi" w:hAnsiTheme="majorHAnsi"/>
          <w:color w:val="202020"/>
          <w:sz w:val="26"/>
          <w:szCs w:val="26"/>
        </w:rPr>
      </w:pPr>
      <w:r w:rsidRPr="00B07BC4">
        <w:rPr>
          <w:rFonts w:asciiTheme="majorHAnsi" w:hAnsiTheme="majorHAnsi"/>
        </w:rPr>
        <w:lastRenderedPageBreak/>
        <w:fldChar w:fldCharType="begin"/>
      </w:r>
      <w:r w:rsidR="00712F10" w:rsidRPr="00B07BC4">
        <w:rPr>
          <w:rFonts w:asciiTheme="majorHAnsi" w:hAnsiTheme="majorHAnsi"/>
        </w:rPr>
        <w:instrText xml:space="preserve"> HYPERLINK "http://www.corestandards.org/ELA-Literacy/RH/11-12/9/" </w:instrText>
      </w:r>
      <w:r w:rsidRPr="00B07BC4">
        <w:rPr>
          <w:rFonts w:asciiTheme="majorHAnsi" w:hAnsiTheme="majorHAnsi"/>
        </w:rPr>
        <w:fldChar w:fldCharType="separate"/>
      </w:r>
      <w:r w:rsidR="00712F10" w:rsidRPr="00B07BC4">
        <w:rPr>
          <w:rStyle w:val="Hyperlink"/>
          <w:rFonts w:asciiTheme="majorHAnsi" w:hAnsiTheme="majorHAnsi"/>
          <w:caps/>
          <w:color w:val="373737"/>
          <w:sz w:val="18"/>
          <w:szCs w:val="18"/>
        </w:rPr>
        <w:t>CCSS.ELA-LITERACY.RH.11-12.9</w:t>
      </w:r>
      <w:r w:rsidRPr="00B07BC4">
        <w:rPr>
          <w:rFonts w:asciiTheme="majorHAnsi" w:hAnsiTheme="majorHAnsi"/>
        </w:rPr>
        <w:fldChar w:fldCharType="end"/>
      </w:r>
      <w:bookmarkEnd w:id="3"/>
      <w:r w:rsidR="00712F10" w:rsidRPr="00B07BC4">
        <w:rPr>
          <w:rFonts w:asciiTheme="majorHAnsi" w:hAnsiTheme="majorHAnsi"/>
          <w:color w:val="202020"/>
          <w:sz w:val="26"/>
          <w:szCs w:val="26"/>
        </w:rPr>
        <w:br/>
        <w:t>Integrate information from diverse sources, both primary and secondary, into a coherent understanding of an idea or event, noting discrepancies among sources.</w:t>
      </w:r>
    </w:p>
    <w:p w:rsidR="00EC0BBB" w:rsidRPr="00B07BC4" w:rsidRDefault="00EC0BBB" w:rsidP="00EC0BBB">
      <w:pPr>
        <w:rPr>
          <w:rFonts w:asciiTheme="majorHAnsi" w:hAnsiTheme="majorHAnsi"/>
          <w:sz w:val="32"/>
          <w:szCs w:val="32"/>
        </w:rPr>
      </w:pPr>
    </w:p>
    <w:p w:rsidR="00EC0BBB" w:rsidRPr="00B07BC4" w:rsidRDefault="00EC0BBB" w:rsidP="00EC0BBB">
      <w:pPr>
        <w:rPr>
          <w:rFonts w:asciiTheme="majorHAnsi" w:hAnsiTheme="majorHAnsi"/>
          <w:sz w:val="32"/>
          <w:szCs w:val="32"/>
        </w:rPr>
      </w:pPr>
      <w:r w:rsidRPr="00B07BC4">
        <w:rPr>
          <w:rFonts w:asciiTheme="majorHAnsi" w:hAnsiTheme="majorHAnsi"/>
          <w:sz w:val="32"/>
          <w:szCs w:val="32"/>
        </w:rPr>
        <w:t>The TEXTS:</w:t>
      </w:r>
    </w:p>
    <w:p w:rsidR="00DB3A20" w:rsidRPr="00B07BC4" w:rsidRDefault="00DB3A20" w:rsidP="00DB3A20">
      <w:pPr>
        <w:rPr>
          <w:rFonts w:asciiTheme="majorHAnsi" w:hAnsiTheme="majorHAnsi"/>
          <w:sz w:val="20"/>
          <w:szCs w:val="20"/>
        </w:rPr>
      </w:pPr>
      <w:r w:rsidRPr="00B07BC4">
        <w:rPr>
          <w:rFonts w:asciiTheme="majorHAnsi" w:hAnsiTheme="majorHAnsi"/>
          <w:sz w:val="20"/>
          <w:szCs w:val="20"/>
        </w:rPr>
        <w:t>http://www.learner.org/courses/amerhistory/pdf/Harlem-Ren_L-One.pdf</w:t>
      </w:r>
    </w:p>
    <w:p w:rsidR="00EC0BBB" w:rsidRPr="00B07BC4" w:rsidRDefault="00C67B70" w:rsidP="00C67B70">
      <w:pPr>
        <w:tabs>
          <w:tab w:val="left" w:pos="6465"/>
        </w:tabs>
        <w:rPr>
          <w:rFonts w:asciiTheme="majorHAnsi" w:hAnsiTheme="majorHAnsi"/>
          <w:sz w:val="32"/>
          <w:szCs w:val="32"/>
        </w:rPr>
      </w:pPr>
      <w:r>
        <w:rPr>
          <w:rFonts w:asciiTheme="majorHAnsi" w:hAnsiTheme="majorHAnsi"/>
          <w:sz w:val="32"/>
          <w:szCs w:val="32"/>
        </w:rPr>
        <w:tab/>
      </w:r>
    </w:p>
    <w:p w:rsidR="00DB3A20" w:rsidRPr="00B07BC4" w:rsidRDefault="00DB3A20" w:rsidP="00DB3A20">
      <w:pPr>
        <w:pStyle w:val="ListParagraph"/>
        <w:numPr>
          <w:ilvl w:val="0"/>
          <w:numId w:val="2"/>
        </w:numPr>
        <w:rPr>
          <w:rFonts w:asciiTheme="majorHAnsi" w:hAnsiTheme="majorHAnsi"/>
        </w:rPr>
      </w:pPr>
      <w:r w:rsidRPr="00B07BC4">
        <w:rPr>
          <w:rFonts w:asciiTheme="majorHAnsi" w:hAnsiTheme="majorHAnsi"/>
        </w:rPr>
        <w:t>Letter to the Crisis, November 1919, XIX, 339</w:t>
      </w:r>
    </w:p>
    <w:p w:rsidR="00DB3A20" w:rsidRPr="00B07BC4" w:rsidRDefault="00DB3A20" w:rsidP="00DB3A20">
      <w:pPr>
        <w:pStyle w:val="ListParagraph"/>
        <w:numPr>
          <w:ilvl w:val="0"/>
          <w:numId w:val="2"/>
        </w:numPr>
        <w:rPr>
          <w:rFonts w:asciiTheme="majorHAnsi" w:hAnsiTheme="majorHAnsi"/>
        </w:rPr>
      </w:pPr>
      <w:r w:rsidRPr="00B07BC4">
        <w:rPr>
          <w:rFonts w:asciiTheme="majorHAnsi" w:hAnsiTheme="majorHAnsi"/>
        </w:rPr>
        <w:t>Lynching In The South – A Protest Against the Burning and Lynching of Negros</w:t>
      </w:r>
    </w:p>
    <w:p w:rsidR="00DB3A20" w:rsidRPr="00B07BC4" w:rsidRDefault="00DB3A20" w:rsidP="00DB3A20">
      <w:pPr>
        <w:pStyle w:val="ListParagraph"/>
        <w:numPr>
          <w:ilvl w:val="0"/>
          <w:numId w:val="2"/>
        </w:numPr>
        <w:rPr>
          <w:rFonts w:asciiTheme="majorHAnsi" w:hAnsiTheme="majorHAnsi"/>
        </w:rPr>
      </w:pPr>
      <w:r w:rsidRPr="00B07BC4">
        <w:rPr>
          <w:rFonts w:asciiTheme="majorHAnsi" w:hAnsiTheme="majorHAnsi"/>
        </w:rPr>
        <w:t>Lynching Statistics from The Crisis (1920)</w:t>
      </w:r>
    </w:p>
    <w:p w:rsidR="00DB3A20" w:rsidRPr="00B07BC4" w:rsidRDefault="00556636" w:rsidP="00DB3A20">
      <w:pPr>
        <w:pStyle w:val="ListParagraph"/>
        <w:numPr>
          <w:ilvl w:val="0"/>
          <w:numId w:val="2"/>
        </w:numPr>
        <w:rPr>
          <w:rFonts w:asciiTheme="majorHAnsi" w:hAnsiTheme="majorHAnsi"/>
        </w:rPr>
      </w:pPr>
      <w:r w:rsidRPr="00B07BC4">
        <w:rPr>
          <w:rFonts w:asciiTheme="majorHAnsi" w:hAnsiTheme="majorHAnsi"/>
        </w:rPr>
        <w:t>Letters to the Chicago Defenders</w:t>
      </w:r>
    </w:p>
    <w:p w:rsidR="00556636" w:rsidRPr="00B07BC4" w:rsidRDefault="00556636" w:rsidP="00556636">
      <w:pPr>
        <w:rPr>
          <w:rFonts w:asciiTheme="majorHAnsi" w:hAnsiTheme="majorHAnsi"/>
          <w:sz w:val="32"/>
          <w:szCs w:val="32"/>
        </w:rPr>
      </w:pPr>
    </w:p>
    <w:p w:rsidR="00556636" w:rsidRPr="00B07BC4" w:rsidRDefault="00556636" w:rsidP="00556636">
      <w:pPr>
        <w:rPr>
          <w:rFonts w:asciiTheme="majorHAnsi" w:hAnsiTheme="majorHAnsi"/>
          <w:sz w:val="28"/>
          <w:szCs w:val="28"/>
        </w:rPr>
      </w:pPr>
      <w:r w:rsidRPr="00B07BC4">
        <w:rPr>
          <w:rFonts w:asciiTheme="majorHAnsi" w:hAnsiTheme="majorHAnsi"/>
          <w:sz w:val="28"/>
          <w:szCs w:val="28"/>
        </w:rPr>
        <w:t>Other SOURCES:</w:t>
      </w:r>
    </w:p>
    <w:p w:rsidR="00556636" w:rsidRPr="00B07BC4" w:rsidRDefault="00556636" w:rsidP="00556636">
      <w:pPr>
        <w:rPr>
          <w:rFonts w:asciiTheme="majorHAnsi" w:hAnsiTheme="majorHAnsi"/>
          <w:sz w:val="20"/>
          <w:szCs w:val="20"/>
        </w:rPr>
      </w:pPr>
      <w:r w:rsidRPr="00B07BC4">
        <w:rPr>
          <w:rFonts w:asciiTheme="majorHAnsi" w:hAnsiTheme="majorHAnsi"/>
          <w:sz w:val="20"/>
          <w:szCs w:val="20"/>
        </w:rPr>
        <w:t>http://www.learner.org/courses/amerhistory/pdf/Harlem-Ren_L-One.pdf</w:t>
      </w:r>
    </w:p>
    <w:p w:rsidR="00556636" w:rsidRPr="00B07BC4" w:rsidRDefault="00556636" w:rsidP="00556636">
      <w:pPr>
        <w:rPr>
          <w:rFonts w:asciiTheme="majorHAnsi" w:hAnsiTheme="majorHAnsi"/>
          <w:sz w:val="32"/>
          <w:szCs w:val="32"/>
        </w:rPr>
      </w:pPr>
    </w:p>
    <w:p w:rsidR="00556636" w:rsidRPr="00B07BC4" w:rsidRDefault="00556636" w:rsidP="00B07BC4">
      <w:pPr>
        <w:pStyle w:val="ListParagraph"/>
        <w:numPr>
          <w:ilvl w:val="0"/>
          <w:numId w:val="3"/>
        </w:numPr>
        <w:rPr>
          <w:rFonts w:asciiTheme="majorHAnsi" w:hAnsiTheme="majorHAnsi"/>
        </w:rPr>
      </w:pPr>
      <w:r w:rsidRPr="00B07BC4">
        <w:rPr>
          <w:rFonts w:asciiTheme="majorHAnsi" w:hAnsiTheme="majorHAnsi"/>
        </w:rPr>
        <w:t>MAP – Percentage of African Americans in Total Population of the US, 1890</w:t>
      </w:r>
    </w:p>
    <w:p w:rsidR="00556636" w:rsidRPr="00B07BC4" w:rsidRDefault="00556636" w:rsidP="00556636">
      <w:pPr>
        <w:pStyle w:val="ListParagraph"/>
        <w:numPr>
          <w:ilvl w:val="0"/>
          <w:numId w:val="3"/>
        </w:numPr>
        <w:rPr>
          <w:rFonts w:asciiTheme="majorHAnsi" w:hAnsiTheme="majorHAnsi"/>
        </w:rPr>
      </w:pPr>
      <w:r w:rsidRPr="00B07BC4">
        <w:rPr>
          <w:rFonts w:asciiTheme="majorHAnsi" w:hAnsiTheme="majorHAnsi"/>
        </w:rPr>
        <w:t>Photos – Field Work in The South</w:t>
      </w:r>
    </w:p>
    <w:p w:rsidR="00556636" w:rsidRPr="00B07BC4" w:rsidRDefault="00556636" w:rsidP="00556636">
      <w:pPr>
        <w:pStyle w:val="ListParagraph"/>
        <w:numPr>
          <w:ilvl w:val="0"/>
          <w:numId w:val="3"/>
        </w:numPr>
        <w:rPr>
          <w:rFonts w:asciiTheme="majorHAnsi" w:hAnsiTheme="majorHAnsi"/>
        </w:rPr>
      </w:pPr>
      <w:r w:rsidRPr="00B07BC4">
        <w:rPr>
          <w:rFonts w:asciiTheme="majorHAnsi" w:hAnsiTheme="majorHAnsi"/>
        </w:rPr>
        <w:t>Education in the South – Smithsonian</w:t>
      </w:r>
    </w:p>
    <w:p w:rsidR="00556636" w:rsidRPr="00B07BC4" w:rsidRDefault="00556636" w:rsidP="00556636">
      <w:pPr>
        <w:pStyle w:val="ListParagraph"/>
        <w:numPr>
          <w:ilvl w:val="0"/>
          <w:numId w:val="3"/>
        </w:numPr>
        <w:rPr>
          <w:rFonts w:asciiTheme="majorHAnsi" w:hAnsiTheme="majorHAnsi"/>
        </w:rPr>
      </w:pPr>
      <w:r w:rsidRPr="00B07BC4">
        <w:rPr>
          <w:rFonts w:asciiTheme="majorHAnsi" w:hAnsiTheme="majorHAnsi"/>
        </w:rPr>
        <w:t>Photos – Jim Crow Laws</w:t>
      </w:r>
    </w:p>
    <w:p w:rsidR="00556636" w:rsidRPr="00B07BC4" w:rsidRDefault="00556636" w:rsidP="00556636">
      <w:pPr>
        <w:pStyle w:val="ListParagraph"/>
        <w:numPr>
          <w:ilvl w:val="0"/>
          <w:numId w:val="3"/>
        </w:numPr>
        <w:rPr>
          <w:rFonts w:asciiTheme="majorHAnsi" w:hAnsiTheme="majorHAnsi"/>
        </w:rPr>
      </w:pPr>
      <w:r w:rsidRPr="00B07BC4">
        <w:rPr>
          <w:rFonts w:asciiTheme="majorHAnsi" w:hAnsiTheme="majorHAnsi"/>
        </w:rPr>
        <w:t>Photos – Factory Work In The North</w:t>
      </w:r>
    </w:p>
    <w:p w:rsidR="00556636" w:rsidRPr="00B07BC4" w:rsidRDefault="00556636" w:rsidP="00556636">
      <w:pPr>
        <w:pStyle w:val="ListParagraph"/>
        <w:numPr>
          <w:ilvl w:val="0"/>
          <w:numId w:val="3"/>
        </w:numPr>
        <w:rPr>
          <w:rFonts w:asciiTheme="majorHAnsi" w:hAnsiTheme="majorHAnsi"/>
        </w:rPr>
      </w:pPr>
      <w:r w:rsidRPr="00B07BC4">
        <w:rPr>
          <w:rFonts w:asciiTheme="majorHAnsi" w:hAnsiTheme="majorHAnsi"/>
        </w:rPr>
        <w:t>MAP – The Trek Northward – Manhattan</w:t>
      </w:r>
    </w:p>
    <w:p w:rsidR="00B07BC4" w:rsidRPr="00B07BC4" w:rsidRDefault="00B07BC4" w:rsidP="00B07BC4">
      <w:pPr>
        <w:rPr>
          <w:rFonts w:asciiTheme="majorHAnsi" w:hAnsiTheme="majorHAnsi"/>
          <w:sz w:val="32"/>
          <w:szCs w:val="32"/>
        </w:rPr>
      </w:pPr>
    </w:p>
    <w:p w:rsidR="00B07BC4" w:rsidRPr="00B07BC4" w:rsidRDefault="00B07BC4" w:rsidP="00B07BC4">
      <w:pPr>
        <w:rPr>
          <w:rFonts w:asciiTheme="majorHAnsi" w:hAnsiTheme="majorHAnsi"/>
          <w:sz w:val="32"/>
          <w:szCs w:val="32"/>
        </w:rPr>
      </w:pPr>
      <w:r w:rsidRPr="00B07BC4">
        <w:rPr>
          <w:rFonts w:asciiTheme="majorHAnsi" w:hAnsiTheme="majorHAnsi"/>
          <w:sz w:val="32"/>
          <w:szCs w:val="32"/>
        </w:rPr>
        <w:t>CHECKLIST</w:t>
      </w:r>
    </w:p>
    <w:p w:rsidR="00B07BC4" w:rsidRPr="00B07BC4" w:rsidRDefault="00B07BC4" w:rsidP="00B07BC4">
      <w:pPr>
        <w:rPr>
          <w:rFonts w:asciiTheme="majorHAnsi" w:hAnsiTheme="majorHAnsi"/>
          <w:sz w:val="32"/>
          <w:szCs w:val="32"/>
        </w:rPr>
      </w:pPr>
    </w:p>
    <w:p w:rsidR="00B07BC4" w:rsidRPr="00B07BC4" w:rsidRDefault="00B07BC4" w:rsidP="00B07BC4">
      <w:pPr>
        <w:rPr>
          <w:rFonts w:asciiTheme="majorHAnsi" w:hAnsiTheme="majorHAnsi"/>
        </w:rPr>
      </w:pPr>
      <w:r w:rsidRPr="00B07BC4">
        <w:rPr>
          <w:rFonts w:asciiTheme="majorHAnsi" w:hAnsiTheme="majorHAnsi"/>
        </w:rPr>
        <w:t>Use this checklist to organize your essay:</w:t>
      </w:r>
    </w:p>
    <w:p w:rsidR="00B07BC4" w:rsidRPr="00B07BC4" w:rsidRDefault="00B07BC4" w:rsidP="00B07BC4">
      <w:pPr>
        <w:pStyle w:val="ListParagraph"/>
        <w:numPr>
          <w:ilvl w:val="0"/>
          <w:numId w:val="4"/>
        </w:numPr>
        <w:rPr>
          <w:rFonts w:asciiTheme="majorHAnsi" w:hAnsiTheme="majorHAnsi"/>
        </w:rPr>
      </w:pPr>
      <w:r w:rsidRPr="00B07BC4">
        <w:rPr>
          <w:rFonts w:asciiTheme="majorHAnsi" w:hAnsiTheme="majorHAnsi"/>
        </w:rPr>
        <w:t>An introduction, which contains a concise explanation of the causes and effects of the Great Migration.</w:t>
      </w:r>
      <w:r w:rsidR="004B616F">
        <w:rPr>
          <w:rFonts w:asciiTheme="majorHAnsi" w:hAnsiTheme="majorHAnsi"/>
        </w:rPr>
        <w:t xml:space="preserve">  </w:t>
      </w:r>
    </w:p>
    <w:p w:rsidR="00B07BC4" w:rsidRPr="00B07BC4" w:rsidRDefault="00B07BC4" w:rsidP="00B07BC4">
      <w:pPr>
        <w:pStyle w:val="ListParagraph"/>
        <w:numPr>
          <w:ilvl w:val="0"/>
          <w:numId w:val="4"/>
        </w:numPr>
        <w:rPr>
          <w:rFonts w:asciiTheme="majorHAnsi" w:hAnsiTheme="majorHAnsi"/>
        </w:rPr>
      </w:pPr>
      <w:r w:rsidRPr="00B07BC4">
        <w:rPr>
          <w:rFonts w:asciiTheme="majorHAnsi" w:hAnsiTheme="majorHAnsi"/>
        </w:rPr>
        <w:t>At least 3 body paragraphs, each that addresses a distinct idea and/or event and contains supporting details from your primary sources.</w:t>
      </w:r>
    </w:p>
    <w:p w:rsidR="00B07BC4" w:rsidRPr="00B07BC4" w:rsidRDefault="00B07BC4" w:rsidP="00B07BC4">
      <w:pPr>
        <w:pStyle w:val="ListParagraph"/>
        <w:numPr>
          <w:ilvl w:val="0"/>
          <w:numId w:val="4"/>
        </w:numPr>
        <w:rPr>
          <w:rFonts w:asciiTheme="majorHAnsi" w:hAnsiTheme="majorHAnsi"/>
        </w:rPr>
      </w:pPr>
      <w:r w:rsidRPr="00B07BC4">
        <w:rPr>
          <w:rFonts w:asciiTheme="majorHAnsi" w:hAnsiTheme="majorHAnsi"/>
        </w:rPr>
        <w:t>Transition words that sequence the ideas and information.</w:t>
      </w:r>
    </w:p>
    <w:p w:rsidR="00B07BC4" w:rsidRPr="00B07BC4" w:rsidRDefault="00B07BC4" w:rsidP="00B07BC4">
      <w:pPr>
        <w:pStyle w:val="ListParagraph"/>
        <w:numPr>
          <w:ilvl w:val="0"/>
          <w:numId w:val="4"/>
        </w:numPr>
        <w:rPr>
          <w:rFonts w:asciiTheme="majorHAnsi" w:hAnsiTheme="majorHAnsi"/>
        </w:rPr>
      </w:pPr>
      <w:r w:rsidRPr="00B07BC4">
        <w:rPr>
          <w:rFonts w:asciiTheme="majorHAnsi" w:hAnsiTheme="majorHAnsi"/>
        </w:rPr>
        <w:t xml:space="preserve">A conclusion, which summarizes which of the causes and effects of the Great </w:t>
      </w:r>
      <w:proofErr w:type="gramStart"/>
      <w:r w:rsidRPr="00B07BC4">
        <w:rPr>
          <w:rFonts w:asciiTheme="majorHAnsi" w:hAnsiTheme="majorHAnsi"/>
        </w:rPr>
        <w:t>Migration</w:t>
      </w:r>
      <w:proofErr w:type="gramEnd"/>
      <w:r w:rsidRPr="00B07BC4">
        <w:rPr>
          <w:rFonts w:asciiTheme="majorHAnsi" w:hAnsiTheme="majorHAnsi"/>
        </w:rPr>
        <w:t xml:space="preserve"> was the most significant.</w:t>
      </w:r>
    </w:p>
    <w:p w:rsidR="00B07BC4" w:rsidRPr="00B07BC4" w:rsidRDefault="00B07BC4" w:rsidP="00B07BC4">
      <w:pPr>
        <w:pStyle w:val="ListParagraph"/>
        <w:numPr>
          <w:ilvl w:val="0"/>
          <w:numId w:val="4"/>
        </w:numPr>
        <w:rPr>
          <w:rFonts w:asciiTheme="majorHAnsi" w:hAnsiTheme="majorHAnsi"/>
        </w:rPr>
      </w:pPr>
      <w:r w:rsidRPr="00B07BC4">
        <w:rPr>
          <w:rFonts w:asciiTheme="majorHAnsi" w:hAnsiTheme="majorHAnsi"/>
        </w:rPr>
        <w:t>Proper grammar, punctuation, and paragraph structure.</w:t>
      </w:r>
    </w:p>
    <w:p w:rsidR="00B07BC4" w:rsidRPr="00B07BC4" w:rsidRDefault="00B07BC4" w:rsidP="00B07BC4">
      <w:pPr>
        <w:pStyle w:val="ListParagraph"/>
        <w:numPr>
          <w:ilvl w:val="0"/>
          <w:numId w:val="4"/>
        </w:numPr>
        <w:rPr>
          <w:rFonts w:asciiTheme="majorHAnsi" w:hAnsiTheme="majorHAnsi"/>
        </w:rPr>
      </w:pPr>
      <w:r w:rsidRPr="00B07BC4">
        <w:rPr>
          <w:rFonts w:asciiTheme="majorHAnsi" w:hAnsiTheme="majorHAnsi"/>
        </w:rPr>
        <w:t>Unit vocabulary</w:t>
      </w:r>
    </w:p>
    <w:p w:rsidR="00B07BC4" w:rsidRPr="00B07BC4" w:rsidRDefault="00B07BC4" w:rsidP="00B07BC4">
      <w:pPr>
        <w:pStyle w:val="ListParagraph"/>
        <w:numPr>
          <w:ilvl w:val="0"/>
          <w:numId w:val="4"/>
        </w:numPr>
        <w:rPr>
          <w:rFonts w:asciiTheme="majorHAnsi" w:hAnsiTheme="majorHAnsi"/>
        </w:rPr>
      </w:pPr>
      <w:r w:rsidRPr="00B07BC4">
        <w:rPr>
          <w:rFonts w:asciiTheme="majorHAnsi" w:hAnsiTheme="majorHAnsi"/>
        </w:rPr>
        <w:t>A formal style and objective tone.</w:t>
      </w:r>
    </w:p>
    <w:p w:rsidR="00556636" w:rsidRDefault="00556636" w:rsidP="00556636">
      <w:pPr>
        <w:rPr>
          <w:rFonts w:asciiTheme="majorHAnsi" w:hAnsiTheme="majorHAnsi"/>
          <w:sz w:val="32"/>
          <w:szCs w:val="32"/>
        </w:rPr>
      </w:pPr>
    </w:p>
    <w:p w:rsidR="00901A78" w:rsidRDefault="00901A78" w:rsidP="00556636">
      <w:pPr>
        <w:rPr>
          <w:rFonts w:asciiTheme="majorHAnsi" w:hAnsiTheme="majorHAnsi"/>
          <w:sz w:val="32"/>
          <w:szCs w:val="32"/>
        </w:rPr>
      </w:pPr>
    </w:p>
    <w:p w:rsidR="00901A78" w:rsidRDefault="00901A78" w:rsidP="00556636">
      <w:pPr>
        <w:rPr>
          <w:rFonts w:asciiTheme="majorHAnsi" w:hAnsiTheme="majorHAnsi"/>
          <w:sz w:val="32"/>
          <w:szCs w:val="32"/>
        </w:rPr>
      </w:pPr>
    </w:p>
    <w:p w:rsidR="00901A78" w:rsidRDefault="00901A78" w:rsidP="00556636">
      <w:pPr>
        <w:rPr>
          <w:rFonts w:asciiTheme="majorHAnsi" w:hAnsiTheme="majorHAnsi"/>
          <w:sz w:val="32"/>
          <w:szCs w:val="32"/>
        </w:rPr>
      </w:pPr>
    </w:p>
    <w:p w:rsidR="00FB633B" w:rsidRDefault="00FB633B" w:rsidP="00556636">
      <w:pPr>
        <w:rPr>
          <w:rFonts w:asciiTheme="majorHAnsi" w:hAnsiTheme="majorHAnsi"/>
          <w:sz w:val="32"/>
          <w:szCs w:val="32"/>
        </w:rPr>
      </w:pPr>
      <w:r>
        <w:rPr>
          <w:rFonts w:asciiTheme="majorHAnsi" w:hAnsiTheme="majorHAnsi"/>
          <w:sz w:val="32"/>
          <w:szCs w:val="32"/>
        </w:rPr>
        <w:lastRenderedPageBreak/>
        <w:t>Text Dependent Questions</w:t>
      </w:r>
    </w:p>
    <w:p w:rsidR="00FB633B" w:rsidRDefault="00FB633B" w:rsidP="00556636">
      <w:pPr>
        <w:rPr>
          <w:rFonts w:asciiTheme="majorHAnsi" w:hAnsiTheme="majorHAnsi"/>
          <w:sz w:val="32"/>
          <w:szCs w:val="32"/>
        </w:rPr>
      </w:pPr>
    </w:p>
    <w:p w:rsidR="00FB633B" w:rsidRDefault="00FB633B" w:rsidP="00556636">
      <w:pPr>
        <w:rPr>
          <w:rFonts w:asciiTheme="majorHAnsi" w:hAnsiTheme="majorHAnsi"/>
          <w:sz w:val="28"/>
          <w:szCs w:val="28"/>
        </w:rPr>
      </w:pPr>
      <w:r>
        <w:rPr>
          <w:rFonts w:asciiTheme="majorHAnsi" w:hAnsiTheme="majorHAnsi"/>
          <w:sz w:val="28"/>
          <w:szCs w:val="28"/>
        </w:rPr>
        <w:t>Document 1 – Lynching in the South</w:t>
      </w:r>
    </w:p>
    <w:p w:rsidR="00FB633B" w:rsidRDefault="00FB633B" w:rsidP="00FB633B">
      <w:pPr>
        <w:pStyle w:val="ListParagraph"/>
        <w:numPr>
          <w:ilvl w:val="0"/>
          <w:numId w:val="5"/>
        </w:numPr>
        <w:rPr>
          <w:rFonts w:asciiTheme="majorHAnsi" w:hAnsiTheme="majorHAnsi"/>
        </w:rPr>
      </w:pPr>
      <w:r>
        <w:rPr>
          <w:rFonts w:asciiTheme="majorHAnsi" w:hAnsiTheme="majorHAnsi"/>
        </w:rPr>
        <w:t>Who is the author?</w:t>
      </w:r>
    </w:p>
    <w:p w:rsidR="00FB633B" w:rsidRDefault="00FB633B" w:rsidP="00FB633B">
      <w:pPr>
        <w:pStyle w:val="ListParagraph"/>
        <w:numPr>
          <w:ilvl w:val="0"/>
          <w:numId w:val="5"/>
        </w:numPr>
        <w:rPr>
          <w:rFonts w:asciiTheme="majorHAnsi" w:hAnsiTheme="majorHAnsi"/>
        </w:rPr>
      </w:pPr>
      <w:r>
        <w:rPr>
          <w:rFonts w:asciiTheme="majorHAnsi" w:hAnsiTheme="majorHAnsi"/>
        </w:rPr>
        <w:t>Who is the intended audience?</w:t>
      </w:r>
    </w:p>
    <w:p w:rsidR="0091476A" w:rsidRDefault="0091476A" w:rsidP="0091476A">
      <w:pPr>
        <w:pStyle w:val="ListParagraph"/>
        <w:numPr>
          <w:ilvl w:val="0"/>
          <w:numId w:val="5"/>
        </w:numPr>
        <w:rPr>
          <w:rFonts w:asciiTheme="majorHAnsi" w:hAnsiTheme="majorHAnsi"/>
        </w:rPr>
      </w:pPr>
      <w:r>
        <w:rPr>
          <w:rFonts w:asciiTheme="majorHAnsi" w:hAnsiTheme="majorHAnsi"/>
        </w:rPr>
        <w:t>What is the purpose of this text? (Main Idea)</w:t>
      </w:r>
    </w:p>
    <w:p w:rsidR="0091476A" w:rsidRDefault="0091476A" w:rsidP="0091476A">
      <w:pPr>
        <w:pStyle w:val="ListParagraph"/>
        <w:numPr>
          <w:ilvl w:val="0"/>
          <w:numId w:val="5"/>
        </w:numPr>
        <w:rPr>
          <w:rFonts w:asciiTheme="majorHAnsi" w:hAnsiTheme="majorHAnsi"/>
        </w:rPr>
      </w:pPr>
      <w:r>
        <w:rPr>
          <w:rFonts w:asciiTheme="majorHAnsi" w:hAnsiTheme="majorHAnsi"/>
        </w:rPr>
        <w:t>What moments do you find most compelling in the description of lynching that the author has given? Be specific.</w:t>
      </w:r>
    </w:p>
    <w:p w:rsidR="0091476A" w:rsidRDefault="0091476A" w:rsidP="0091476A">
      <w:pPr>
        <w:pStyle w:val="ListParagraph"/>
        <w:numPr>
          <w:ilvl w:val="0"/>
          <w:numId w:val="5"/>
        </w:numPr>
        <w:rPr>
          <w:rFonts w:asciiTheme="majorHAnsi" w:hAnsiTheme="majorHAnsi"/>
        </w:rPr>
      </w:pPr>
      <w:r>
        <w:rPr>
          <w:rFonts w:asciiTheme="majorHAnsi" w:hAnsiTheme="majorHAnsi"/>
        </w:rPr>
        <w:t>What words, phrases, and/or synonyms are used repeatedly and impact the tone?</w:t>
      </w:r>
    </w:p>
    <w:p w:rsidR="0091476A" w:rsidRDefault="0091476A" w:rsidP="0091476A">
      <w:pPr>
        <w:pStyle w:val="ListParagraph"/>
        <w:numPr>
          <w:ilvl w:val="0"/>
          <w:numId w:val="5"/>
        </w:numPr>
        <w:rPr>
          <w:rFonts w:asciiTheme="majorHAnsi" w:hAnsiTheme="majorHAnsi"/>
        </w:rPr>
      </w:pPr>
      <w:r>
        <w:rPr>
          <w:rFonts w:asciiTheme="majorHAnsi" w:hAnsiTheme="majorHAnsi"/>
        </w:rPr>
        <w:t>What affect does the phrase, “The custom of burning human beings has become so common as scarcely to excite interest or attract unusual attention.</w:t>
      </w:r>
      <w:proofErr w:type="gramStart"/>
      <w:r>
        <w:rPr>
          <w:rFonts w:asciiTheme="majorHAnsi" w:hAnsiTheme="majorHAnsi"/>
        </w:rPr>
        <w:t>”,</w:t>
      </w:r>
      <w:proofErr w:type="gramEnd"/>
      <w:r>
        <w:rPr>
          <w:rFonts w:asciiTheme="majorHAnsi" w:hAnsiTheme="majorHAnsi"/>
        </w:rPr>
        <w:t xml:space="preserve"> have on the overall tone of the passage?</w:t>
      </w:r>
    </w:p>
    <w:p w:rsidR="0091476A" w:rsidRDefault="0091476A" w:rsidP="0091476A">
      <w:pPr>
        <w:rPr>
          <w:rFonts w:asciiTheme="majorHAnsi" w:hAnsiTheme="majorHAnsi"/>
        </w:rPr>
      </w:pPr>
    </w:p>
    <w:p w:rsidR="00C67B70" w:rsidRDefault="0091476A" w:rsidP="00556636">
      <w:pPr>
        <w:rPr>
          <w:rFonts w:asciiTheme="majorHAnsi" w:hAnsiTheme="majorHAnsi"/>
          <w:sz w:val="28"/>
          <w:szCs w:val="28"/>
        </w:rPr>
      </w:pPr>
      <w:r>
        <w:rPr>
          <w:rFonts w:asciiTheme="majorHAnsi" w:hAnsiTheme="majorHAnsi"/>
          <w:sz w:val="28"/>
          <w:szCs w:val="28"/>
        </w:rPr>
        <w:t>Document 2 – Letters to the Chicago Defender</w:t>
      </w:r>
    </w:p>
    <w:p w:rsidR="0091476A" w:rsidRDefault="0091476A" w:rsidP="0091476A">
      <w:pPr>
        <w:pStyle w:val="ListParagraph"/>
        <w:numPr>
          <w:ilvl w:val="0"/>
          <w:numId w:val="6"/>
        </w:numPr>
        <w:rPr>
          <w:rFonts w:asciiTheme="majorHAnsi" w:hAnsiTheme="majorHAnsi"/>
        </w:rPr>
      </w:pPr>
      <w:r>
        <w:rPr>
          <w:rFonts w:asciiTheme="majorHAnsi" w:hAnsiTheme="majorHAnsi"/>
        </w:rPr>
        <w:t xml:space="preserve">What type of source is this?  </w:t>
      </w:r>
    </w:p>
    <w:p w:rsidR="00164B93" w:rsidRDefault="00164B93" w:rsidP="0091476A">
      <w:pPr>
        <w:pStyle w:val="ListParagraph"/>
        <w:numPr>
          <w:ilvl w:val="0"/>
          <w:numId w:val="6"/>
        </w:numPr>
        <w:rPr>
          <w:rFonts w:asciiTheme="majorHAnsi" w:hAnsiTheme="majorHAnsi"/>
        </w:rPr>
      </w:pPr>
      <w:r>
        <w:rPr>
          <w:rFonts w:asciiTheme="majorHAnsi" w:hAnsiTheme="majorHAnsi"/>
        </w:rPr>
        <w:t>Why would this source be utilized when analyzing the causes of the Great Migration?</w:t>
      </w:r>
    </w:p>
    <w:p w:rsidR="00164B93" w:rsidRDefault="00164B93" w:rsidP="00164B93">
      <w:pPr>
        <w:pStyle w:val="ListParagraph"/>
        <w:numPr>
          <w:ilvl w:val="0"/>
          <w:numId w:val="6"/>
        </w:numPr>
        <w:rPr>
          <w:rFonts w:asciiTheme="majorHAnsi" w:hAnsiTheme="majorHAnsi"/>
        </w:rPr>
      </w:pPr>
      <w:r>
        <w:rPr>
          <w:rFonts w:asciiTheme="majorHAnsi" w:hAnsiTheme="majorHAnsi"/>
        </w:rPr>
        <w:t>What examples of economic hardships are displayed in the letters? Be specific.</w:t>
      </w:r>
    </w:p>
    <w:p w:rsidR="00164B93" w:rsidRDefault="00164B93" w:rsidP="00164B93">
      <w:pPr>
        <w:pStyle w:val="ListParagraph"/>
        <w:numPr>
          <w:ilvl w:val="0"/>
          <w:numId w:val="6"/>
        </w:numPr>
        <w:rPr>
          <w:rFonts w:asciiTheme="majorHAnsi" w:hAnsiTheme="majorHAnsi"/>
        </w:rPr>
      </w:pPr>
      <w:r>
        <w:rPr>
          <w:rFonts w:asciiTheme="majorHAnsi" w:hAnsiTheme="majorHAnsi"/>
        </w:rPr>
        <w:t>What are the motivations of the author(s) in writing these letters?</w:t>
      </w:r>
    </w:p>
    <w:p w:rsidR="00164B93" w:rsidRDefault="00164B93" w:rsidP="00164B93">
      <w:pPr>
        <w:pStyle w:val="ListParagraph"/>
        <w:numPr>
          <w:ilvl w:val="0"/>
          <w:numId w:val="6"/>
        </w:numPr>
        <w:rPr>
          <w:rFonts w:asciiTheme="majorHAnsi" w:hAnsiTheme="majorHAnsi"/>
        </w:rPr>
      </w:pPr>
      <w:r>
        <w:rPr>
          <w:rFonts w:asciiTheme="majorHAnsi" w:hAnsiTheme="majorHAnsi"/>
        </w:rPr>
        <w:t>How would you describe the style and technique of the writing used by the author(s)? Be specific.</w:t>
      </w:r>
    </w:p>
    <w:p w:rsidR="00164B93" w:rsidRDefault="00164B93" w:rsidP="00164B93">
      <w:pPr>
        <w:pStyle w:val="ListParagraph"/>
        <w:numPr>
          <w:ilvl w:val="0"/>
          <w:numId w:val="6"/>
        </w:numPr>
        <w:rPr>
          <w:rFonts w:asciiTheme="majorHAnsi" w:hAnsiTheme="majorHAnsi"/>
        </w:rPr>
      </w:pPr>
      <w:r>
        <w:rPr>
          <w:rFonts w:asciiTheme="majorHAnsi" w:hAnsiTheme="majorHAnsi"/>
        </w:rPr>
        <w:t>What affect does the phrase, “There is nothing here for the colored man but a hard time which these southern crackers gives us.</w:t>
      </w:r>
      <w:proofErr w:type="gramStart"/>
      <w:r>
        <w:rPr>
          <w:rFonts w:asciiTheme="majorHAnsi" w:hAnsiTheme="majorHAnsi"/>
        </w:rPr>
        <w:t>”,</w:t>
      </w:r>
      <w:proofErr w:type="gramEnd"/>
      <w:r>
        <w:rPr>
          <w:rFonts w:asciiTheme="majorHAnsi" w:hAnsiTheme="majorHAnsi"/>
        </w:rPr>
        <w:t xml:space="preserve"> have on the overall tone of the passage?</w:t>
      </w:r>
    </w:p>
    <w:p w:rsidR="00CB0E97" w:rsidRDefault="00CB0E97" w:rsidP="00CB0E97">
      <w:pPr>
        <w:rPr>
          <w:rFonts w:asciiTheme="majorHAnsi" w:hAnsiTheme="majorHAnsi"/>
          <w:sz w:val="32"/>
          <w:szCs w:val="32"/>
        </w:rPr>
      </w:pPr>
    </w:p>
    <w:p w:rsidR="00CB0E97" w:rsidRDefault="00CB0E97" w:rsidP="00CB0E97">
      <w:pPr>
        <w:rPr>
          <w:rFonts w:asciiTheme="majorHAnsi" w:hAnsiTheme="majorHAnsi"/>
          <w:sz w:val="32"/>
          <w:szCs w:val="32"/>
        </w:rPr>
      </w:pPr>
      <w:r>
        <w:rPr>
          <w:rFonts w:asciiTheme="majorHAnsi" w:hAnsiTheme="majorHAnsi"/>
          <w:sz w:val="32"/>
          <w:szCs w:val="32"/>
        </w:rPr>
        <w:t>Pacing Calendar</w:t>
      </w:r>
    </w:p>
    <w:p w:rsidR="00CB0E97" w:rsidRDefault="00CB0E97" w:rsidP="00CB0E97">
      <w:pPr>
        <w:rPr>
          <w:rFonts w:asciiTheme="majorHAnsi" w:hAnsiTheme="majorHAnsi"/>
          <w:sz w:val="28"/>
          <w:szCs w:val="28"/>
        </w:rPr>
      </w:pPr>
      <w:r>
        <w:rPr>
          <w:rFonts w:asciiTheme="majorHAnsi" w:hAnsiTheme="majorHAnsi"/>
          <w:sz w:val="28"/>
          <w:szCs w:val="28"/>
        </w:rPr>
        <w:t>10-12 Classes</w:t>
      </w:r>
    </w:p>
    <w:p w:rsidR="00CB0E97" w:rsidRDefault="00CB0E97" w:rsidP="00CB0E97">
      <w:pPr>
        <w:rPr>
          <w:rFonts w:asciiTheme="majorHAnsi" w:hAnsiTheme="majorHAnsi"/>
          <w:sz w:val="28"/>
          <w:szCs w:val="28"/>
        </w:rPr>
      </w:pPr>
    </w:p>
    <w:p w:rsidR="00CB0E97" w:rsidRDefault="00CB0E97" w:rsidP="00CB0E97">
      <w:pPr>
        <w:rPr>
          <w:rFonts w:asciiTheme="majorHAnsi" w:hAnsiTheme="majorHAnsi"/>
          <w:sz w:val="28"/>
          <w:szCs w:val="28"/>
        </w:rPr>
      </w:pPr>
      <w:r>
        <w:rPr>
          <w:rFonts w:asciiTheme="majorHAnsi" w:hAnsiTheme="majorHAnsi"/>
          <w:sz w:val="28"/>
          <w:szCs w:val="28"/>
        </w:rPr>
        <w:t xml:space="preserve">To-Do List </w:t>
      </w:r>
    </w:p>
    <w:p w:rsidR="00CB0E97" w:rsidRDefault="00CB0E97" w:rsidP="00CB0E97">
      <w:pPr>
        <w:rPr>
          <w:rFonts w:asciiTheme="majorHAnsi" w:hAnsiTheme="majorHAnsi"/>
        </w:rPr>
      </w:pPr>
      <w:r>
        <w:rPr>
          <w:rFonts w:asciiTheme="majorHAnsi" w:hAnsiTheme="majorHAnsi"/>
        </w:rPr>
        <w:t>-Rubric (aligned to the checklist)</w:t>
      </w:r>
    </w:p>
    <w:p w:rsidR="00CB0E97" w:rsidRDefault="00CB0E97" w:rsidP="00CB0E97">
      <w:pPr>
        <w:rPr>
          <w:rFonts w:asciiTheme="majorHAnsi" w:hAnsiTheme="majorHAnsi"/>
        </w:rPr>
      </w:pPr>
      <w:r>
        <w:rPr>
          <w:rFonts w:asciiTheme="majorHAnsi" w:hAnsiTheme="majorHAnsi"/>
        </w:rPr>
        <w:t>-</w:t>
      </w:r>
      <w:r w:rsidR="0060704F">
        <w:rPr>
          <w:rFonts w:asciiTheme="majorHAnsi" w:hAnsiTheme="majorHAnsi"/>
        </w:rPr>
        <w:t>Suggestions for other teachers.</w:t>
      </w:r>
    </w:p>
    <w:p w:rsidR="0060704F" w:rsidRDefault="0060704F" w:rsidP="00CB0E97">
      <w:pPr>
        <w:rPr>
          <w:rFonts w:asciiTheme="majorHAnsi" w:hAnsiTheme="majorHAnsi"/>
        </w:rPr>
      </w:pPr>
      <w:r>
        <w:rPr>
          <w:rFonts w:asciiTheme="majorHAnsi" w:hAnsiTheme="majorHAnsi"/>
        </w:rPr>
        <w:tab/>
        <w:t>-Common Rubric</w:t>
      </w:r>
    </w:p>
    <w:p w:rsidR="0060704F" w:rsidRDefault="0060704F" w:rsidP="00CB0E97">
      <w:pPr>
        <w:rPr>
          <w:rFonts w:asciiTheme="majorHAnsi" w:hAnsiTheme="majorHAnsi"/>
        </w:rPr>
      </w:pPr>
      <w:r>
        <w:rPr>
          <w:rFonts w:asciiTheme="majorHAnsi" w:hAnsiTheme="majorHAnsi"/>
        </w:rPr>
        <w:tab/>
        <w:t>-Protocol for Reading</w:t>
      </w:r>
    </w:p>
    <w:p w:rsidR="0060704F" w:rsidRDefault="0060704F" w:rsidP="00CB0E97">
      <w:pPr>
        <w:rPr>
          <w:rFonts w:asciiTheme="majorHAnsi" w:hAnsiTheme="majorHAnsi"/>
        </w:rPr>
      </w:pPr>
      <w:r>
        <w:rPr>
          <w:rFonts w:asciiTheme="majorHAnsi" w:hAnsiTheme="majorHAnsi"/>
        </w:rPr>
        <w:tab/>
        <w:t>-Same Language</w:t>
      </w:r>
    </w:p>
    <w:p w:rsidR="0060704F" w:rsidRDefault="0060704F" w:rsidP="00CB0E97">
      <w:pPr>
        <w:rPr>
          <w:rFonts w:asciiTheme="majorHAnsi" w:hAnsiTheme="majorHAnsi"/>
        </w:rPr>
      </w:pPr>
      <w:r>
        <w:rPr>
          <w:rFonts w:asciiTheme="majorHAnsi" w:hAnsiTheme="majorHAnsi"/>
        </w:rPr>
        <w:tab/>
        <w:t>-Model Essay (Explanatory)</w:t>
      </w:r>
    </w:p>
    <w:p w:rsidR="0060704F" w:rsidRDefault="0060704F" w:rsidP="00CB0E97">
      <w:pPr>
        <w:rPr>
          <w:rFonts w:asciiTheme="majorHAnsi" w:hAnsiTheme="majorHAnsi"/>
        </w:rPr>
      </w:pPr>
      <w:r>
        <w:rPr>
          <w:rFonts w:asciiTheme="majorHAnsi" w:hAnsiTheme="majorHAnsi"/>
        </w:rPr>
        <w:tab/>
        <w:t>-List of Academic Vocabulary</w:t>
      </w:r>
    </w:p>
    <w:p w:rsidR="0060704F" w:rsidRPr="00CB0E97" w:rsidRDefault="0060704F" w:rsidP="00CB0E97">
      <w:pPr>
        <w:rPr>
          <w:rFonts w:asciiTheme="majorHAnsi" w:hAnsiTheme="majorHAnsi"/>
        </w:rPr>
      </w:pPr>
    </w:p>
    <w:p w:rsidR="00CB0E97" w:rsidRPr="00CB0E97" w:rsidRDefault="00CB0E97" w:rsidP="00CB0E97">
      <w:pPr>
        <w:rPr>
          <w:rFonts w:asciiTheme="majorHAnsi" w:hAnsiTheme="majorHAnsi"/>
          <w:sz w:val="32"/>
          <w:szCs w:val="32"/>
        </w:rPr>
      </w:pPr>
    </w:p>
    <w:sectPr w:rsidR="00CB0E97" w:rsidRPr="00CB0E97" w:rsidSect="00EC0BB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9DE"/>
    <w:multiLevelType w:val="hybridMultilevel"/>
    <w:tmpl w:val="BF96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94069"/>
    <w:multiLevelType w:val="hybridMultilevel"/>
    <w:tmpl w:val="D4126F14"/>
    <w:lvl w:ilvl="0" w:tplc="B73CEF64">
      <w:start w:val="1"/>
      <w:numFmt w:val="decimal"/>
      <w:lvlText w:val="%1."/>
      <w:lvlJc w:val="left"/>
      <w:pPr>
        <w:ind w:left="720" w:hanging="360"/>
      </w:pPr>
      <w:rPr>
        <w:rFonts w:ascii="Cambria" w:eastAsia="MS Mincho"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66E75"/>
    <w:multiLevelType w:val="hybridMultilevel"/>
    <w:tmpl w:val="E660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F7C71"/>
    <w:multiLevelType w:val="hybridMultilevel"/>
    <w:tmpl w:val="C5C6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C3E07"/>
    <w:multiLevelType w:val="hybridMultilevel"/>
    <w:tmpl w:val="5B74D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C7598"/>
    <w:multiLevelType w:val="hybridMultilevel"/>
    <w:tmpl w:val="40C40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0BBB"/>
    <w:rsid w:val="000A2BD4"/>
    <w:rsid w:val="00164B93"/>
    <w:rsid w:val="001B6146"/>
    <w:rsid w:val="004B616F"/>
    <w:rsid w:val="00556636"/>
    <w:rsid w:val="005F512E"/>
    <w:rsid w:val="0060704F"/>
    <w:rsid w:val="00712F10"/>
    <w:rsid w:val="00755F2D"/>
    <w:rsid w:val="00832A97"/>
    <w:rsid w:val="00901A78"/>
    <w:rsid w:val="0091476A"/>
    <w:rsid w:val="00A04022"/>
    <w:rsid w:val="00A30248"/>
    <w:rsid w:val="00B07BC4"/>
    <w:rsid w:val="00B30876"/>
    <w:rsid w:val="00C67B70"/>
    <w:rsid w:val="00C74D5F"/>
    <w:rsid w:val="00CB0E97"/>
    <w:rsid w:val="00CD552F"/>
    <w:rsid w:val="00DB3A20"/>
    <w:rsid w:val="00EC0BBB"/>
    <w:rsid w:val="00EF5C25"/>
    <w:rsid w:val="00FB6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BB"/>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BB"/>
    <w:pPr>
      <w:ind w:left="720"/>
      <w:contextualSpacing/>
    </w:pPr>
  </w:style>
  <w:style w:type="character" w:styleId="Hyperlink">
    <w:name w:val="Hyperlink"/>
    <w:basedOn w:val="DefaultParagraphFont"/>
    <w:uiPriority w:val="99"/>
    <w:semiHidden/>
    <w:unhideWhenUsed/>
    <w:rsid w:val="00712F10"/>
    <w:rPr>
      <w:color w:val="0000FF"/>
      <w:u w:val="single"/>
    </w:rPr>
  </w:style>
  <w:style w:type="character" w:customStyle="1" w:styleId="apple-converted-space">
    <w:name w:val="apple-converted-space"/>
    <w:basedOn w:val="DefaultParagraphFont"/>
    <w:rsid w:val="00712F10"/>
  </w:style>
  <w:style w:type="paragraph" w:styleId="BalloonText">
    <w:name w:val="Balloon Text"/>
    <w:basedOn w:val="Normal"/>
    <w:link w:val="BalloonTextChar"/>
    <w:uiPriority w:val="99"/>
    <w:semiHidden/>
    <w:unhideWhenUsed/>
    <w:rsid w:val="00712F10"/>
    <w:rPr>
      <w:rFonts w:ascii="Tahoma" w:hAnsi="Tahoma" w:cs="Tahoma"/>
      <w:sz w:val="16"/>
      <w:szCs w:val="16"/>
    </w:rPr>
  </w:style>
  <w:style w:type="character" w:customStyle="1" w:styleId="BalloonTextChar">
    <w:name w:val="Balloon Text Char"/>
    <w:basedOn w:val="DefaultParagraphFont"/>
    <w:link w:val="BalloonText"/>
    <w:uiPriority w:val="99"/>
    <w:semiHidden/>
    <w:rsid w:val="00712F10"/>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968604">
      <w:bodyDiv w:val="1"/>
      <w:marLeft w:val="0"/>
      <w:marRight w:val="0"/>
      <w:marTop w:val="0"/>
      <w:marBottom w:val="0"/>
      <w:divBdr>
        <w:top w:val="none" w:sz="0" w:space="0" w:color="auto"/>
        <w:left w:val="none" w:sz="0" w:space="0" w:color="auto"/>
        <w:bottom w:val="none" w:sz="0" w:space="0" w:color="auto"/>
        <w:right w:val="none" w:sz="0" w:space="0" w:color="auto"/>
      </w:divBdr>
      <w:divsChild>
        <w:div w:id="476991476">
          <w:marLeft w:val="0"/>
          <w:marRight w:val="0"/>
          <w:marTop w:val="0"/>
          <w:marBottom w:val="240"/>
          <w:divBdr>
            <w:top w:val="none" w:sz="0" w:space="0" w:color="auto"/>
            <w:left w:val="none" w:sz="0" w:space="0" w:color="auto"/>
            <w:bottom w:val="none" w:sz="0" w:space="0" w:color="auto"/>
            <w:right w:val="none" w:sz="0" w:space="0" w:color="auto"/>
          </w:divBdr>
        </w:div>
        <w:div w:id="1672561934">
          <w:marLeft w:val="0"/>
          <w:marRight w:val="0"/>
          <w:marTop w:val="0"/>
          <w:marBottom w:val="240"/>
          <w:divBdr>
            <w:top w:val="none" w:sz="0" w:space="0" w:color="auto"/>
            <w:left w:val="none" w:sz="0" w:space="0" w:color="auto"/>
            <w:bottom w:val="none" w:sz="0" w:space="0" w:color="auto"/>
            <w:right w:val="none" w:sz="0" w:space="0" w:color="auto"/>
          </w:divBdr>
        </w:div>
        <w:div w:id="11293987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estandards.org/ELA-Literacy/RH/11-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7D603-4351-44A4-8A8A-78E88913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Kristen Gripp</cp:lastModifiedBy>
  <cp:revision>11</cp:revision>
  <dcterms:created xsi:type="dcterms:W3CDTF">2014-05-08T14:12:00Z</dcterms:created>
  <dcterms:modified xsi:type="dcterms:W3CDTF">2017-02-28T14:42:00Z</dcterms:modified>
</cp:coreProperties>
</file>